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A8" w:rsidRDefault="000226A8" w:rsidP="00870B60"/>
    <w:p w:rsidR="00870B60" w:rsidRDefault="00870B60" w:rsidP="00870B60"/>
    <w:p w:rsidR="00870B60" w:rsidRDefault="00870B60" w:rsidP="00870B60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870B60">
        <w:rPr>
          <w:rFonts w:ascii="Century Gothic" w:hAnsi="Century Gothic"/>
          <w:b/>
          <w:sz w:val="24"/>
          <w:szCs w:val="24"/>
          <w:highlight w:val="yellow"/>
        </w:rPr>
        <w:t>ANEXO VI</w:t>
      </w:r>
    </w:p>
    <w:p w:rsidR="00870B60" w:rsidRDefault="00870B60" w:rsidP="00870B60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870B60" w:rsidRDefault="00870B60" w:rsidP="00870B60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870B60" w:rsidRDefault="00870B60" w:rsidP="00870B60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270AD9">
        <w:rPr>
          <w:rFonts w:ascii="Century Gothic" w:hAnsi="Century Gothic"/>
          <w:b/>
          <w:sz w:val="24"/>
          <w:szCs w:val="24"/>
        </w:rPr>
        <w:t>DECLARAÇÃO DE REPRESENTAÇÃO DE GRUPO OU COLETIVO</w:t>
      </w:r>
    </w:p>
    <w:p w:rsidR="00870B60" w:rsidRDefault="00870B60" w:rsidP="00870B60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870B60" w:rsidRDefault="00870B60" w:rsidP="00870B60">
      <w:pPr>
        <w:spacing w:line="276" w:lineRule="auto"/>
        <w:rPr>
          <w:rFonts w:ascii="Century Gothic" w:hAnsi="Century Gothic"/>
          <w:color w:val="FF0000"/>
          <w:sz w:val="24"/>
          <w:szCs w:val="24"/>
        </w:rPr>
      </w:pPr>
      <w:r w:rsidRPr="00D90249">
        <w:rPr>
          <w:rFonts w:ascii="Century Gothic" w:hAnsi="Century Gothic"/>
          <w:b/>
          <w:color w:val="FF0000"/>
          <w:sz w:val="24"/>
          <w:szCs w:val="24"/>
        </w:rPr>
        <w:t>OBS.:</w:t>
      </w:r>
      <w:r w:rsidRPr="00237134">
        <w:rPr>
          <w:rFonts w:ascii="Century Gothic" w:hAnsi="Century Gothic"/>
          <w:color w:val="FF0000"/>
          <w:sz w:val="24"/>
          <w:szCs w:val="24"/>
        </w:rPr>
        <w:t xml:space="preserve"> Essa declaração deve ser preenchida somente por proponentes que sejam um grupo ou coletivo sem personalidade jurídica, ou seja, sem CNPJ.</w:t>
      </w:r>
    </w:p>
    <w:p w:rsidR="00870B60" w:rsidRDefault="00870B60" w:rsidP="00870B60">
      <w:pPr>
        <w:spacing w:line="276" w:lineRule="auto"/>
        <w:rPr>
          <w:rFonts w:ascii="Century Gothic" w:hAnsi="Century Gothic"/>
          <w:color w:val="FF0000"/>
          <w:sz w:val="24"/>
          <w:szCs w:val="24"/>
        </w:rPr>
      </w:pPr>
    </w:p>
    <w:p w:rsidR="00870B60" w:rsidRDefault="00870B60" w:rsidP="00870B60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D90249">
        <w:rPr>
          <w:rFonts w:ascii="Century Gothic" w:hAnsi="Century Gothic"/>
          <w:b/>
          <w:sz w:val="24"/>
          <w:szCs w:val="24"/>
        </w:rPr>
        <w:t>GRUPO ARTÍSTICO:</w:t>
      </w:r>
    </w:p>
    <w:p w:rsidR="00870B60" w:rsidRDefault="00870B60" w:rsidP="00870B60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D90249">
        <w:rPr>
          <w:rFonts w:ascii="Century Gothic" w:hAnsi="Century Gothic"/>
          <w:b/>
          <w:sz w:val="24"/>
          <w:szCs w:val="24"/>
        </w:rPr>
        <w:t>NOME</w:t>
      </w:r>
      <w:r w:rsidRPr="00D90249">
        <w:rPr>
          <w:rFonts w:ascii="Century Gothic" w:hAnsi="Century Gothic"/>
          <w:b/>
          <w:sz w:val="24"/>
          <w:szCs w:val="24"/>
        </w:rPr>
        <w:tab/>
        <w:t>DO</w:t>
      </w:r>
      <w:r w:rsidRPr="00D90249">
        <w:rPr>
          <w:rFonts w:ascii="Century Gothic" w:hAnsi="Century Gothic"/>
          <w:b/>
          <w:sz w:val="24"/>
          <w:szCs w:val="24"/>
        </w:rPr>
        <w:tab/>
        <w:t>REPRESENTANTE</w:t>
      </w:r>
      <w:r w:rsidRPr="00D90249">
        <w:rPr>
          <w:rFonts w:ascii="Century Gothic" w:hAnsi="Century Gothic"/>
          <w:b/>
          <w:sz w:val="24"/>
          <w:szCs w:val="24"/>
        </w:rPr>
        <w:tab/>
        <w:t>INTEGRANTE</w:t>
      </w:r>
      <w:r w:rsidRPr="00D90249">
        <w:rPr>
          <w:rFonts w:ascii="Century Gothic" w:hAnsi="Century Gothic"/>
          <w:b/>
          <w:sz w:val="24"/>
          <w:szCs w:val="24"/>
        </w:rPr>
        <w:tab/>
        <w:t>DO</w:t>
      </w:r>
      <w:r w:rsidRPr="00D90249">
        <w:rPr>
          <w:rFonts w:ascii="Century Gothic" w:hAnsi="Century Gothic"/>
          <w:b/>
          <w:sz w:val="24"/>
          <w:szCs w:val="24"/>
        </w:rPr>
        <w:tab/>
        <w:t>GRUPO</w:t>
      </w:r>
      <w:r w:rsidRPr="00D90249">
        <w:rPr>
          <w:rFonts w:ascii="Century Gothic" w:hAnsi="Century Gothic"/>
          <w:b/>
          <w:sz w:val="24"/>
          <w:szCs w:val="24"/>
        </w:rPr>
        <w:tab/>
        <w:t>OU</w:t>
      </w:r>
      <w:r w:rsidRPr="00D90249">
        <w:rPr>
          <w:rFonts w:ascii="Century Gothic" w:hAnsi="Century Gothic"/>
          <w:b/>
          <w:sz w:val="24"/>
          <w:szCs w:val="24"/>
        </w:rPr>
        <w:tab/>
        <w:t>COLETIVO ARTÍSTICO:</w:t>
      </w:r>
    </w:p>
    <w:p w:rsidR="00870B60" w:rsidRDefault="00870B60" w:rsidP="00870B60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DA15FC">
        <w:rPr>
          <w:rFonts w:ascii="Century Gothic" w:hAnsi="Century Gothic"/>
          <w:b/>
          <w:sz w:val="24"/>
          <w:szCs w:val="24"/>
        </w:rPr>
        <w:t>DADOS</w:t>
      </w:r>
      <w:r w:rsidRPr="00DA15FC">
        <w:rPr>
          <w:rFonts w:ascii="Century Gothic" w:hAnsi="Century Gothic"/>
          <w:b/>
          <w:sz w:val="24"/>
          <w:szCs w:val="24"/>
        </w:rPr>
        <w:tab/>
        <w:t>PESSOAIS</w:t>
      </w:r>
      <w:r w:rsidRPr="00DA15FC">
        <w:rPr>
          <w:rFonts w:ascii="Century Gothic" w:hAnsi="Century Gothic"/>
          <w:b/>
          <w:sz w:val="24"/>
          <w:szCs w:val="24"/>
        </w:rPr>
        <w:tab/>
        <w:t>DO</w:t>
      </w:r>
      <w:r w:rsidRPr="00DA15FC">
        <w:rPr>
          <w:rFonts w:ascii="Century Gothic" w:hAnsi="Century Gothic"/>
          <w:b/>
          <w:sz w:val="24"/>
          <w:szCs w:val="24"/>
        </w:rPr>
        <w:tab/>
        <w:t>REPRESENTANTE:</w:t>
      </w:r>
      <w:r w:rsidRPr="00DA15FC">
        <w:rPr>
          <w:rFonts w:ascii="Century Gothic" w:hAnsi="Century Gothic"/>
          <w:b/>
          <w:sz w:val="24"/>
          <w:szCs w:val="24"/>
        </w:rPr>
        <w:tab/>
        <w:t>[IDENTIDADE,</w:t>
      </w:r>
      <w:r w:rsidRPr="00DA15FC">
        <w:rPr>
          <w:rFonts w:ascii="Century Gothic" w:hAnsi="Century Gothic"/>
          <w:b/>
          <w:sz w:val="24"/>
          <w:szCs w:val="24"/>
        </w:rPr>
        <w:tab/>
        <w:t>CPF,</w:t>
      </w:r>
      <w:r w:rsidRPr="00DA15FC">
        <w:rPr>
          <w:rFonts w:ascii="Century Gothic" w:hAnsi="Century Gothic"/>
          <w:b/>
          <w:sz w:val="24"/>
          <w:szCs w:val="24"/>
        </w:rPr>
        <w:tab/>
        <w:t>E-MAIL</w:t>
      </w:r>
      <w:r w:rsidRPr="00DA15FC">
        <w:rPr>
          <w:rFonts w:ascii="Century Gothic" w:hAnsi="Century Gothic"/>
          <w:b/>
          <w:sz w:val="24"/>
          <w:szCs w:val="24"/>
        </w:rPr>
        <w:tab/>
        <w:t>E TELEFONE]</w:t>
      </w:r>
    </w:p>
    <w:p w:rsidR="00870B60" w:rsidRDefault="00870B60" w:rsidP="00870B60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870B60" w:rsidRDefault="00870B60" w:rsidP="00870B6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DA15FC">
        <w:rPr>
          <w:rFonts w:ascii="Century Gothic" w:hAnsi="Century Gothic"/>
          <w:sz w:val="24"/>
          <w:szCs w:val="24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:rsidR="00870B60" w:rsidRDefault="00870B60" w:rsidP="00870B6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20"/>
        <w:gridCol w:w="2620"/>
        <w:gridCol w:w="2620"/>
        <w:gridCol w:w="2620"/>
      </w:tblGrid>
      <w:tr w:rsidR="00870B60" w:rsidTr="00477ECF">
        <w:tc>
          <w:tcPr>
            <w:tcW w:w="2620" w:type="dxa"/>
          </w:tcPr>
          <w:p w:rsidR="00870B60" w:rsidRPr="00E12EE6" w:rsidRDefault="00870B60" w:rsidP="00477ECF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12EE6">
              <w:rPr>
                <w:rFonts w:ascii="Century Gothic" w:hAnsi="Century Gothic"/>
                <w:b/>
                <w:sz w:val="20"/>
                <w:szCs w:val="20"/>
              </w:rPr>
              <w:t>NOME DO INTEGRANTE</w:t>
            </w:r>
          </w:p>
        </w:tc>
        <w:tc>
          <w:tcPr>
            <w:tcW w:w="2620" w:type="dxa"/>
          </w:tcPr>
          <w:p w:rsidR="00870B60" w:rsidRPr="00E12EE6" w:rsidRDefault="00870B60" w:rsidP="00477ECF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RG</w:t>
            </w:r>
          </w:p>
        </w:tc>
        <w:tc>
          <w:tcPr>
            <w:tcW w:w="2620" w:type="dxa"/>
          </w:tcPr>
          <w:p w:rsidR="00870B60" w:rsidRPr="00E12EE6" w:rsidRDefault="00870B60" w:rsidP="00477ECF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CPF</w:t>
            </w:r>
          </w:p>
        </w:tc>
        <w:tc>
          <w:tcPr>
            <w:tcW w:w="2620" w:type="dxa"/>
          </w:tcPr>
          <w:p w:rsidR="00870B60" w:rsidRPr="00E12EE6" w:rsidRDefault="00870B60" w:rsidP="00477ECF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ASSINATURAS</w:t>
            </w:r>
          </w:p>
        </w:tc>
      </w:tr>
      <w:tr w:rsidR="00870B60" w:rsidTr="00477ECF">
        <w:tc>
          <w:tcPr>
            <w:tcW w:w="2620" w:type="dxa"/>
          </w:tcPr>
          <w:p w:rsidR="00870B60" w:rsidRPr="00E12EE6" w:rsidRDefault="00870B60" w:rsidP="00477ECF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0" w:type="dxa"/>
          </w:tcPr>
          <w:p w:rsidR="00870B60" w:rsidRPr="00E12EE6" w:rsidRDefault="00870B60" w:rsidP="00477ECF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0" w:type="dxa"/>
          </w:tcPr>
          <w:p w:rsidR="00870B60" w:rsidRPr="00E12EE6" w:rsidRDefault="00870B60" w:rsidP="00477ECF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0" w:type="dxa"/>
          </w:tcPr>
          <w:p w:rsidR="00870B60" w:rsidRPr="00E12EE6" w:rsidRDefault="00870B60" w:rsidP="00477ECF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70B60" w:rsidTr="00477ECF">
        <w:tc>
          <w:tcPr>
            <w:tcW w:w="2620" w:type="dxa"/>
          </w:tcPr>
          <w:p w:rsidR="00870B60" w:rsidRPr="00E12EE6" w:rsidRDefault="00870B60" w:rsidP="00477ECF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0" w:type="dxa"/>
          </w:tcPr>
          <w:p w:rsidR="00870B60" w:rsidRPr="00E12EE6" w:rsidRDefault="00870B60" w:rsidP="00477ECF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0" w:type="dxa"/>
          </w:tcPr>
          <w:p w:rsidR="00870B60" w:rsidRPr="00E12EE6" w:rsidRDefault="00870B60" w:rsidP="00477ECF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0" w:type="dxa"/>
          </w:tcPr>
          <w:p w:rsidR="00870B60" w:rsidRPr="00E12EE6" w:rsidRDefault="00870B60" w:rsidP="00477ECF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70B60" w:rsidTr="00477ECF">
        <w:tc>
          <w:tcPr>
            <w:tcW w:w="2620" w:type="dxa"/>
          </w:tcPr>
          <w:p w:rsidR="00870B60" w:rsidRPr="00E12EE6" w:rsidRDefault="00870B60" w:rsidP="00477ECF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0" w:type="dxa"/>
          </w:tcPr>
          <w:p w:rsidR="00870B60" w:rsidRPr="00E12EE6" w:rsidRDefault="00870B60" w:rsidP="00477ECF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0" w:type="dxa"/>
          </w:tcPr>
          <w:p w:rsidR="00870B60" w:rsidRPr="00E12EE6" w:rsidRDefault="00870B60" w:rsidP="00477ECF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0" w:type="dxa"/>
          </w:tcPr>
          <w:p w:rsidR="00870B60" w:rsidRPr="00E12EE6" w:rsidRDefault="00870B60" w:rsidP="00477ECF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70B60" w:rsidTr="00477ECF">
        <w:tc>
          <w:tcPr>
            <w:tcW w:w="2620" w:type="dxa"/>
          </w:tcPr>
          <w:p w:rsidR="00870B60" w:rsidRPr="00E12EE6" w:rsidRDefault="00870B60" w:rsidP="00477ECF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0" w:type="dxa"/>
          </w:tcPr>
          <w:p w:rsidR="00870B60" w:rsidRPr="00E12EE6" w:rsidRDefault="00870B60" w:rsidP="00477ECF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0" w:type="dxa"/>
          </w:tcPr>
          <w:p w:rsidR="00870B60" w:rsidRPr="00E12EE6" w:rsidRDefault="00870B60" w:rsidP="00477ECF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0" w:type="dxa"/>
          </w:tcPr>
          <w:p w:rsidR="00870B60" w:rsidRPr="00E12EE6" w:rsidRDefault="00870B60" w:rsidP="00477ECF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870B60" w:rsidRPr="00DA15FC" w:rsidRDefault="00870B60" w:rsidP="00870B6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870B60" w:rsidRDefault="00870B60" w:rsidP="00870B60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p w:rsidR="00870B60" w:rsidRDefault="00870B60" w:rsidP="00870B60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p w:rsidR="00870B60" w:rsidRPr="00D85E1F" w:rsidRDefault="00870B60" w:rsidP="00870B60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  <w:r w:rsidRPr="00D85E1F">
        <w:rPr>
          <w:rFonts w:ascii="Century Gothic" w:hAnsi="Century Gothic"/>
          <w:sz w:val="24"/>
          <w:szCs w:val="24"/>
        </w:rPr>
        <w:t>Santa Terezinha/PE, xx de xxxx de 2023.</w:t>
      </w:r>
    </w:p>
    <w:p w:rsidR="00870B60" w:rsidRDefault="00870B60" w:rsidP="00870B60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870B60" w:rsidRPr="00870B60" w:rsidRDefault="00870B60" w:rsidP="00870B60">
      <w:bookmarkStart w:id="0" w:name="_GoBack"/>
      <w:bookmarkEnd w:id="0"/>
    </w:p>
    <w:sectPr w:rsidR="00870B60" w:rsidRPr="00870B60" w:rsidSect="00F207D4">
      <w:headerReference w:type="default" r:id="rId7"/>
      <w:footerReference w:type="default" r:id="rId8"/>
      <w:pgSz w:w="11906" w:h="16838"/>
      <w:pgMar w:top="2127" w:right="707" w:bottom="1417" w:left="709" w:header="284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373" w:rsidRDefault="00217373">
      <w:r>
        <w:separator/>
      </w:r>
    </w:p>
  </w:endnote>
  <w:endnote w:type="continuationSeparator" w:id="0">
    <w:p w:rsidR="00217373" w:rsidRDefault="0021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A7C" w:rsidRDefault="00917A7C" w:rsidP="00917A7C">
    <w:pPr>
      <w:pStyle w:val="Cabealho"/>
    </w:pPr>
    <w:r>
      <w:t xml:space="preserve">                                                       </w:t>
    </w:r>
  </w:p>
  <w:p w:rsidR="00917A7C" w:rsidRDefault="00917A7C" w:rsidP="00917A7C"/>
  <w:p w:rsidR="00917A7C" w:rsidRPr="00086A19" w:rsidRDefault="00917A7C" w:rsidP="00917A7C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Rua José Romão de Araújo, 205, 1ºAndar, Centro – Santa Terezinha – PE.</w:t>
    </w:r>
  </w:p>
  <w:p w:rsidR="00917A7C" w:rsidRPr="00086A19" w:rsidRDefault="00917A7C" w:rsidP="00917A7C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CNPJ n.º. 11.358.140/0001-52</w:t>
    </w:r>
  </w:p>
  <w:p w:rsidR="00917A7C" w:rsidRDefault="00917A7C" w:rsidP="00917A7C">
    <w:pPr>
      <w:pStyle w:val="Rodap"/>
      <w:shd w:val="clear" w:color="auto" w:fill="FFC000"/>
      <w:jc w:val="center"/>
    </w:pPr>
    <w:r w:rsidRPr="00086A19">
      <w:rPr>
        <w:rFonts w:ascii="Century Gothic" w:hAnsi="Century Gothic" w:cs="Arial"/>
        <w:b/>
        <w:sz w:val="20"/>
        <w:szCs w:val="20"/>
      </w:rPr>
      <w:t>CEP 56.750-000 – Fone (87) 3859-1140 / 3859-1156 – www.santaterezinha.pe.gov.br</w:t>
    </w:r>
  </w:p>
  <w:p w:rsidR="00521AFD" w:rsidRDefault="00521AFD">
    <w:pPr>
      <w:pStyle w:val="Corpodetex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373" w:rsidRDefault="00217373">
      <w:r>
        <w:separator/>
      </w:r>
    </w:p>
  </w:footnote>
  <w:footnote w:type="continuationSeparator" w:id="0">
    <w:p w:rsidR="00217373" w:rsidRDefault="0021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  <w:r w:rsidRPr="00086A19"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3241675</wp:posOffset>
          </wp:positionH>
          <wp:positionV relativeFrom="paragraph">
            <wp:posOffset>8890</wp:posOffset>
          </wp:positionV>
          <wp:extent cx="1171575" cy="1002624"/>
          <wp:effectExtent l="0" t="0" r="0" b="7620"/>
          <wp:wrapNone/>
          <wp:docPr id="26" name="Imagem 26" descr="C:\Users\Computador\Desktop\PREFEITURA SANTA TEREZINHA\LEI ALDIR BLANC\LOGOMARCA A SEREM UTILIZADAS NA CONTRAPARTIDA\SECRETARIA DE EDUCAÇÃ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mputador\Desktop\PREFEITURA SANTA TEREZINHA\LEI ALDIR BLANC\LOGOMARCA A SEREM UTILIZADAS NA CONTRAPARTIDA\SECRETARIA DE EDUCAÇÃ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02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566">
      <w:rPr>
        <w:b w:val="0"/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4641850</wp:posOffset>
          </wp:positionH>
          <wp:positionV relativeFrom="paragraph">
            <wp:posOffset>3175</wp:posOffset>
          </wp:positionV>
          <wp:extent cx="1770380" cy="995680"/>
          <wp:effectExtent l="0" t="0" r="1270" b="0"/>
          <wp:wrapNone/>
          <wp:docPr id="27" name="Imagem 27" descr="C:\Users\Computador\Desktop\PREFEITURA SANTA TEREZINHA\LEI PAULO GUSTAVO\EDITAIS\LOGOMARCAS\GOVERNO FED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PAULO GUSTAVO\EDITAIS\LOGOMARCAS\GOVERNO FEDE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6A19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2003425</wp:posOffset>
          </wp:positionH>
          <wp:positionV relativeFrom="paragraph">
            <wp:posOffset>6350</wp:posOffset>
          </wp:positionV>
          <wp:extent cx="1028700" cy="1028700"/>
          <wp:effectExtent l="0" t="0" r="0" b="0"/>
          <wp:wrapNone/>
          <wp:docPr id="28" name="Imagem 28" descr="C:\Users\Computador\Desktop\PREFEITURA SANTA TEREZINHA\LEI ALDIR BLANC\LOGOMARCA A SEREM UTILIZADAS NA CONTRAPARTIDA\LOGO DA PREFEITURA DE SANTA TEREZINH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ALDIR BLANC\LOGOMARCA A SEREM UTILIZADAS NA CONTRAPARTIDA\LOGO DA PREFEITURA DE SANTA TEREZINHA.jpe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566">
      <w:rPr>
        <w:b w:val="0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6350</wp:posOffset>
          </wp:positionV>
          <wp:extent cx="1743075" cy="1000760"/>
          <wp:effectExtent l="0" t="0" r="0" b="8890"/>
          <wp:wrapNone/>
          <wp:docPr id="29" name="Imagem 29" descr="C:\Users\Computador\Desktop\PREFEITURA SANTA TEREZINHA\LEI PAULO GUSTAVO\EDITAIS\LOGOMARCAS\LEI PAULO GUSTA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utador\Desktop\PREFEITURA SANTA TEREZINHA\LEI PAULO GUSTAVO\EDITAIS\LOGOMARCAS\LEI PAULO GUSTAVO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23" t="7933" r="5821" b="10577"/>
                  <a:stretch/>
                </pic:blipFill>
                <pic:spPr bwMode="auto">
                  <a:xfrm>
                    <a:off x="0" y="0"/>
                    <a:ext cx="174307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21AFD" w:rsidRDefault="005B0566">
    <w:pPr>
      <w:pStyle w:val="Corpodetexto"/>
      <w:spacing w:line="14" w:lineRule="auto"/>
      <w:rPr>
        <w:b w:val="0"/>
        <w:sz w:val="20"/>
      </w:rPr>
    </w:pPr>
    <w:r>
      <w:rPr>
        <w:b w:val="0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862CA"/>
    <w:multiLevelType w:val="multilevel"/>
    <w:tmpl w:val="85E2B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E6F0920"/>
    <w:multiLevelType w:val="hybridMultilevel"/>
    <w:tmpl w:val="1B2477F4"/>
    <w:lvl w:ilvl="0" w:tplc="268651A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4F16514B"/>
    <w:multiLevelType w:val="hybridMultilevel"/>
    <w:tmpl w:val="81308F6E"/>
    <w:lvl w:ilvl="0" w:tplc="3FEC914C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298491E"/>
    <w:multiLevelType w:val="multilevel"/>
    <w:tmpl w:val="8982BE72"/>
    <w:lvl w:ilvl="0">
      <w:start w:val="1"/>
      <w:numFmt w:val="decimal"/>
      <w:lvlText w:val="%1."/>
      <w:lvlJc w:val="left"/>
      <w:pPr>
        <w:ind w:left="538" w:hanging="361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4" w:hanging="533"/>
      </w:pPr>
      <w:rPr>
        <w:rFonts w:ascii="Arial" w:eastAsia="Arial" w:hAnsi="Arial" w:cs="Arial" w:hint="default"/>
        <w:b/>
        <w:bCs/>
        <w:spacing w:val="-1"/>
        <w:w w:val="99"/>
        <w:sz w:val="32"/>
        <w:szCs w:val="32"/>
        <w:lang w:val="pt-PT" w:eastAsia="en-US" w:bidi="ar-SA"/>
      </w:rPr>
    </w:lvl>
    <w:lvl w:ilvl="2">
      <w:numFmt w:val="bullet"/>
      <w:lvlText w:val="•"/>
      <w:lvlJc w:val="left"/>
      <w:pPr>
        <w:ind w:left="2658" w:hanging="5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6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5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2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9" w:hanging="533"/>
      </w:pPr>
      <w:rPr>
        <w:rFonts w:hint="default"/>
        <w:lang w:val="pt-PT" w:eastAsia="en-US" w:bidi="ar-SA"/>
      </w:rPr>
    </w:lvl>
  </w:abstractNum>
  <w:abstractNum w:abstractNumId="4" w15:restartNumberingAfterBreak="0">
    <w:nsid w:val="5F905F4A"/>
    <w:multiLevelType w:val="hybridMultilevel"/>
    <w:tmpl w:val="6FF6988E"/>
    <w:lvl w:ilvl="0" w:tplc="EE5AADAC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4801B46"/>
    <w:multiLevelType w:val="multilevel"/>
    <w:tmpl w:val="AFC0C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D835E8C"/>
    <w:multiLevelType w:val="hybridMultilevel"/>
    <w:tmpl w:val="CFFC99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FD"/>
    <w:rsid w:val="000226A8"/>
    <w:rsid w:val="00063080"/>
    <w:rsid w:val="00135403"/>
    <w:rsid w:val="001B186F"/>
    <w:rsid w:val="00217373"/>
    <w:rsid w:val="00295672"/>
    <w:rsid w:val="00461CCA"/>
    <w:rsid w:val="00521AFD"/>
    <w:rsid w:val="005B0566"/>
    <w:rsid w:val="007F1877"/>
    <w:rsid w:val="00870B60"/>
    <w:rsid w:val="008D4B40"/>
    <w:rsid w:val="00917A7C"/>
    <w:rsid w:val="00951975"/>
    <w:rsid w:val="00AE7447"/>
    <w:rsid w:val="00D274BC"/>
    <w:rsid w:val="00E47CF5"/>
    <w:rsid w:val="00F2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4BC9"/>
  <w15:docId w15:val="{2219F4BD-55A4-4E1E-A3FB-B9D24D9A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Ttulo">
    <w:name w:val="Title"/>
    <w:basedOn w:val="Normal"/>
    <w:uiPriority w:val="1"/>
    <w:qFormat/>
    <w:pPr>
      <w:spacing w:line="459" w:lineRule="exact"/>
      <w:ind w:left="3" w:right="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34"/>
    <w:qFormat/>
    <w:pPr>
      <w:spacing w:before="89"/>
      <w:ind w:left="1902" w:hanging="7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7A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A7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917A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17A7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E47CF5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7F18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ROBERTA XAVIER CANDIDO</dc:creator>
  <cp:lastModifiedBy>Computador</cp:lastModifiedBy>
  <cp:revision>2</cp:revision>
  <dcterms:created xsi:type="dcterms:W3CDTF">2023-09-13T12:58:00Z</dcterms:created>
  <dcterms:modified xsi:type="dcterms:W3CDTF">2023-09-13T12:58:00Z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2023-09-13T00:00:00Z</vt:filetime>
  </property>
</Properties>
</file>